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08" w:rsidRDefault="00562608" w:rsidP="0092005D">
      <w:pPr>
        <w:ind w:left="2160" w:hanging="2160"/>
      </w:pPr>
      <w:r w:rsidRPr="002310D3">
        <w:rPr>
          <w:b/>
        </w:rPr>
        <w:t>Purpose</w:t>
      </w:r>
      <w:r w:rsidRPr="004805C0">
        <w:t xml:space="preserve">:  </w:t>
      </w:r>
      <w:r w:rsidR="00562568">
        <w:tab/>
      </w:r>
    </w:p>
    <w:p w:rsidR="006A7F86" w:rsidRDefault="006A7F86" w:rsidP="0092005D">
      <w:pPr>
        <w:ind w:left="2160" w:hanging="2160"/>
      </w:pPr>
    </w:p>
    <w:p w:rsidR="006A7F86" w:rsidRDefault="006A7F86" w:rsidP="006A7F86">
      <w:r>
        <w:t xml:space="preserve">The purpose of this investigation is to use the Gravity Force Lab </w:t>
      </w:r>
      <w:proofErr w:type="spellStart"/>
      <w:r>
        <w:t>PhET</w:t>
      </w:r>
      <w:proofErr w:type="spellEnd"/>
      <w:r>
        <w:t xml:space="preserve"> Simulation to investigate what the gravitational force between two objects depends on and experimentally determine the Universal Gravitational constant, G. </w:t>
      </w:r>
    </w:p>
    <w:p w:rsidR="006A7F86" w:rsidRDefault="006A7F86" w:rsidP="006A7F86">
      <w:pPr>
        <w:rPr>
          <w:b/>
        </w:rPr>
      </w:pPr>
    </w:p>
    <w:p w:rsidR="006A7F86" w:rsidRDefault="006A7F86" w:rsidP="006A7F86">
      <w:pPr>
        <w:rPr>
          <w:b/>
        </w:rPr>
      </w:pPr>
      <w:proofErr w:type="spellStart"/>
      <w:r w:rsidRPr="002F2939">
        <w:rPr>
          <w:b/>
        </w:rPr>
        <w:t>PreLab</w:t>
      </w:r>
      <w:proofErr w:type="spellEnd"/>
      <w:r w:rsidRPr="002F2939">
        <w:rPr>
          <w:b/>
        </w:rPr>
        <w:t xml:space="preserve"> and Beginning Observations</w:t>
      </w:r>
    </w:p>
    <w:p w:rsidR="006A7F86" w:rsidRDefault="003A0409" w:rsidP="006A7F86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F38986" wp14:editId="51EF9133">
            <wp:simplePos x="0" y="0"/>
            <wp:positionH relativeFrom="column">
              <wp:posOffset>4764405</wp:posOffset>
            </wp:positionH>
            <wp:positionV relativeFrom="paragraph">
              <wp:posOffset>123825</wp:posOffset>
            </wp:positionV>
            <wp:extent cx="1257300" cy="238125"/>
            <wp:effectExtent l="0" t="0" r="0" b="9525"/>
            <wp:wrapThrough wrapText="bothSides">
              <wp:wrapPolygon edited="0">
                <wp:start x="0" y="0"/>
                <wp:lineTo x="0" y="20736"/>
                <wp:lineTo x="21273" y="20736"/>
                <wp:lineTo x="212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3E57AF7" wp14:editId="75AB4512">
            <wp:simplePos x="0" y="0"/>
            <wp:positionH relativeFrom="column">
              <wp:posOffset>4561840</wp:posOffset>
            </wp:positionH>
            <wp:positionV relativeFrom="paragraph">
              <wp:posOffset>283210</wp:posOffset>
            </wp:positionV>
            <wp:extent cx="1701165" cy="1356360"/>
            <wp:effectExtent l="0" t="0" r="0" b="0"/>
            <wp:wrapTight wrapText="bothSides">
              <wp:wrapPolygon edited="0">
                <wp:start x="0" y="0"/>
                <wp:lineTo x="0" y="21236"/>
                <wp:lineTo x="21286" y="21236"/>
                <wp:lineTo x="212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F86" w:rsidRDefault="006A7F86" w:rsidP="006A7F86">
      <w:r>
        <w:t xml:space="preserve">Open the Gravity Force </w:t>
      </w:r>
      <w:proofErr w:type="spellStart"/>
      <w:r>
        <w:t>PhET</w:t>
      </w:r>
      <w:proofErr w:type="spellEnd"/>
      <w:r>
        <w:t xml:space="preserve"> Simulation. </w:t>
      </w:r>
    </w:p>
    <w:p w:rsidR="006A7F86" w:rsidRDefault="006A7F86" w:rsidP="006A7F86"/>
    <w:p w:rsidR="006A7F86" w:rsidRDefault="00366AEE" w:rsidP="006A7F86">
      <w:hyperlink r:id="rId11" w:history="1">
        <w:r w:rsidR="006A7F86" w:rsidRPr="005B581D">
          <w:rPr>
            <w:rStyle w:val="Hyperlink"/>
          </w:rPr>
          <w:t>https://phet.colorado.edu/en/simulations</w:t>
        </w:r>
      </w:hyperlink>
    </w:p>
    <w:p w:rsidR="006A7F86" w:rsidRDefault="006A7F86" w:rsidP="006A7F86"/>
    <w:p w:rsidR="00ED3775" w:rsidRDefault="00ED3775" w:rsidP="00ED3775">
      <w:pPr>
        <w:rPr>
          <w:b/>
        </w:rPr>
      </w:pPr>
      <w:r w:rsidRPr="002F2939">
        <w:rPr>
          <w:b/>
        </w:rPr>
        <w:t xml:space="preserve">Part 1 – Qualitative Observations </w:t>
      </w:r>
    </w:p>
    <w:p w:rsidR="006A7F86" w:rsidRDefault="006A7F86" w:rsidP="006A7F86"/>
    <w:p w:rsidR="006A7F86" w:rsidRDefault="006A7F86" w:rsidP="006A7F86">
      <w:r>
        <w:t xml:space="preserve">What </w:t>
      </w:r>
      <w:r w:rsidR="00ED3775">
        <w:t xml:space="preserve">variables </w:t>
      </w:r>
      <w:r>
        <w:t xml:space="preserve">can you change </w:t>
      </w:r>
      <w:r w:rsidR="00ED3775">
        <w:t>in</w:t>
      </w:r>
      <w:r>
        <w:t xml:space="preserve"> the simulation?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0"/>
      </w:tblGrid>
      <w:tr w:rsidR="003A0409" w:rsidTr="003A0409">
        <w:tc>
          <w:tcPr>
            <w:tcW w:w="10152" w:type="dxa"/>
          </w:tcPr>
          <w:p w:rsidR="003A0409" w:rsidRDefault="003A0409" w:rsidP="003A0409">
            <w:pPr>
              <w:spacing w:before="120" w:after="120"/>
            </w:pPr>
            <w:r>
              <w:t>Type your answers here</w:t>
            </w:r>
          </w:p>
        </w:tc>
      </w:tr>
    </w:tbl>
    <w:p w:rsidR="006A7F86" w:rsidRDefault="006A7F86" w:rsidP="006A7F86"/>
    <w:p w:rsidR="006A7F86" w:rsidRDefault="006A7F86" w:rsidP="006A7F86"/>
    <w:p w:rsidR="006A7F86" w:rsidRDefault="006A7F86" w:rsidP="006A7F86">
      <w:r>
        <w:t xml:space="preserve">Change each variable and record what happens to the gravitational force as you change it. </w:t>
      </w:r>
      <w:r w:rsidR="003A0409">
        <w:t xml:space="preserve">Discuss how the change in each variable affects the force of gravity.  </w:t>
      </w:r>
      <w:r>
        <w:t>Be specific with your language (i.e. use terms like increase, decrease,</w:t>
      </w:r>
      <w:r w:rsidR="003117EB">
        <w:t xml:space="preserve"> or </w:t>
      </w:r>
      <w:r>
        <w:t>remains constant).</w:t>
      </w:r>
    </w:p>
    <w:p w:rsidR="006A7F86" w:rsidRDefault="006A7F86" w:rsidP="006A7F86"/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10152"/>
      </w:tblGrid>
      <w:tr w:rsidR="003A0409" w:rsidTr="003A0409">
        <w:tc>
          <w:tcPr>
            <w:tcW w:w="10152" w:type="dxa"/>
          </w:tcPr>
          <w:p w:rsidR="003A0409" w:rsidRDefault="003A0409" w:rsidP="003A0409">
            <w:pPr>
              <w:spacing w:before="120" w:after="120"/>
            </w:pPr>
            <w:r>
              <w:t>Type your discussion here</w:t>
            </w:r>
          </w:p>
        </w:tc>
      </w:tr>
    </w:tbl>
    <w:p w:rsidR="00ED3775" w:rsidRDefault="00ED3775" w:rsidP="006A7F86"/>
    <w:p w:rsidR="003A0409" w:rsidRDefault="003A0409" w:rsidP="006A7F86">
      <w:pPr>
        <w:rPr>
          <w:b/>
        </w:rPr>
      </w:pPr>
    </w:p>
    <w:p w:rsidR="006A7F86" w:rsidRDefault="006A7F86" w:rsidP="006A7F86">
      <w:pPr>
        <w:rPr>
          <w:b/>
        </w:rPr>
      </w:pPr>
      <w:r>
        <w:rPr>
          <w:b/>
        </w:rPr>
        <w:t xml:space="preserve">Part 2 – Quantitative Measurements </w:t>
      </w:r>
    </w:p>
    <w:p w:rsidR="006A7F86" w:rsidRDefault="006A7F86" w:rsidP="006A7F86">
      <w:r>
        <w:t xml:space="preserve">In this section of the lab, you will develop your own method for determining the </w:t>
      </w:r>
      <w:r w:rsidR="00F10690">
        <w:t xml:space="preserve">equation for the universal law of gravity as well as the </w:t>
      </w:r>
      <w:r>
        <w:t xml:space="preserve">gravitational constant G in using the simulation and </w:t>
      </w:r>
      <w:r w:rsidR="00ED3775">
        <w:t>logger</w:t>
      </w:r>
      <w:r>
        <w:t xml:space="preserve">. </w:t>
      </w:r>
    </w:p>
    <w:p w:rsidR="00F10690" w:rsidRDefault="00F10690" w:rsidP="006A7F86"/>
    <w:p w:rsidR="00F10690" w:rsidRDefault="00F10690" w:rsidP="006A7F86"/>
    <w:p w:rsidR="00F10690" w:rsidRPr="00F10690" w:rsidRDefault="00F10690" w:rsidP="006A7F86">
      <w:pPr>
        <w:rPr>
          <w:b/>
        </w:rPr>
      </w:pPr>
      <w:r w:rsidRPr="00F10690">
        <w:rPr>
          <w:b/>
        </w:rPr>
        <w:t>Procedure</w:t>
      </w:r>
    </w:p>
    <w:p w:rsidR="003A0409" w:rsidRDefault="003A0409" w:rsidP="003A0409"/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10152"/>
      </w:tblGrid>
      <w:tr w:rsidR="003A0409" w:rsidTr="00F85D63">
        <w:tc>
          <w:tcPr>
            <w:tcW w:w="10152" w:type="dxa"/>
          </w:tcPr>
          <w:p w:rsidR="003A0409" w:rsidRDefault="003A0409" w:rsidP="003A0409">
            <w:pPr>
              <w:spacing w:before="120" w:after="120"/>
            </w:pPr>
            <w:r>
              <w:t xml:space="preserve">Type your </w:t>
            </w:r>
            <w:r>
              <w:t>procedure</w:t>
            </w:r>
            <w:r>
              <w:t xml:space="preserve"> here</w:t>
            </w:r>
            <w:r>
              <w:t>.  Make sure that you discuss the range of each variable that is changed</w:t>
            </w:r>
            <w:r w:rsidR="00B07464">
              <w:t xml:space="preserve"> and what values are held constant.</w:t>
            </w:r>
          </w:p>
        </w:tc>
      </w:tr>
    </w:tbl>
    <w:p w:rsidR="003A0409" w:rsidRDefault="003A0409" w:rsidP="003A0409"/>
    <w:p w:rsidR="003A0409" w:rsidRDefault="003A0409" w:rsidP="003A0409">
      <w:pPr>
        <w:rPr>
          <w:b/>
        </w:rPr>
      </w:pPr>
    </w:p>
    <w:p w:rsidR="00F10690" w:rsidRPr="00F10690" w:rsidRDefault="00F10690" w:rsidP="00F10690">
      <w:pPr>
        <w:rPr>
          <w:b/>
        </w:rPr>
      </w:pPr>
      <w:r>
        <w:rPr>
          <w:b/>
        </w:rPr>
        <w:t>Analysis</w:t>
      </w:r>
    </w:p>
    <w:p w:rsidR="00F10690" w:rsidRDefault="00F10690" w:rsidP="00F10690"/>
    <w:p w:rsidR="00F10690" w:rsidRDefault="00B07464" w:rsidP="00F10690">
      <w:r>
        <w:t>Insert your graphs here</w:t>
      </w:r>
    </w:p>
    <w:p w:rsidR="00F10690" w:rsidRPr="004805C0" w:rsidRDefault="00F10690" w:rsidP="00F10690"/>
    <w:p w:rsidR="00F10690" w:rsidRPr="00F10690" w:rsidRDefault="00F10690" w:rsidP="00F10690">
      <w:pPr>
        <w:rPr>
          <w:b/>
        </w:rPr>
      </w:pPr>
      <w:r>
        <w:rPr>
          <w:b/>
        </w:rPr>
        <w:t>Conclusion</w:t>
      </w:r>
    </w:p>
    <w:p w:rsidR="003A0409" w:rsidRDefault="003A0409" w:rsidP="003A0409"/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10152"/>
      </w:tblGrid>
      <w:tr w:rsidR="003A0409" w:rsidTr="00F85D63">
        <w:tc>
          <w:tcPr>
            <w:tcW w:w="10152" w:type="dxa"/>
          </w:tcPr>
          <w:p w:rsidR="003A0409" w:rsidRDefault="003A0409" w:rsidP="00B07464">
            <w:pPr>
              <w:spacing w:before="120" w:after="120"/>
            </w:pPr>
            <w:r>
              <w:t xml:space="preserve">Type your </w:t>
            </w:r>
            <w:r w:rsidR="00B07464">
              <w:t>conclusion</w:t>
            </w:r>
            <w:r>
              <w:t xml:space="preserve"> here</w:t>
            </w:r>
            <w:r w:rsidR="00B07464">
              <w:t xml:space="preserve"> make sure to refer to your graphs as evidence to support your conclusions.</w:t>
            </w:r>
          </w:p>
        </w:tc>
      </w:tr>
    </w:tbl>
    <w:p w:rsidR="00F10690" w:rsidRPr="004805C0" w:rsidRDefault="00F10690" w:rsidP="00F10690">
      <w:bookmarkStart w:id="0" w:name="_GoBack"/>
      <w:bookmarkEnd w:id="0"/>
    </w:p>
    <w:sectPr w:rsidR="00F10690" w:rsidRPr="004805C0" w:rsidSect="00704C4E">
      <w:headerReference w:type="default" r:id="rId12"/>
      <w:headerReference w:type="first" r:id="rId13"/>
      <w:pgSz w:w="12240" w:h="15840" w:code="1"/>
      <w:pgMar w:top="720" w:right="1152" w:bottom="72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EE" w:rsidRDefault="00366AEE">
      <w:r>
        <w:separator/>
      </w:r>
    </w:p>
  </w:endnote>
  <w:endnote w:type="continuationSeparator" w:id="0">
    <w:p w:rsidR="00366AEE" w:rsidRDefault="0036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EE" w:rsidRDefault="00366AEE">
      <w:r>
        <w:separator/>
      </w:r>
    </w:p>
  </w:footnote>
  <w:footnote w:type="continuationSeparator" w:id="0">
    <w:p w:rsidR="00366AEE" w:rsidRDefault="0036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888"/>
      <w:gridCol w:w="1800"/>
      <w:gridCol w:w="1620"/>
      <w:gridCol w:w="1422"/>
      <w:gridCol w:w="1422"/>
    </w:tblGrid>
    <w:tr w:rsidR="00D02C40" w:rsidRPr="0096300F" w:rsidTr="00D02C40">
      <w:trPr>
        <w:trHeight w:val="288"/>
      </w:trPr>
      <w:tc>
        <w:tcPr>
          <w:tcW w:w="3888" w:type="dxa"/>
        </w:tcPr>
        <w:p w:rsidR="00D02C40" w:rsidRPr="0096300F" w:rsidRDefault="00D02C40" w:rsidP="009C3232">
          <w:pPr>
            <w:pStyle w:val="Header"/>
            <w:tabs>
              <w:tab w:val="clear" w:pos="4320"/>
              <w:tab w:val="clear" w:pos="8640"/>
              <w:tab w:val="center" w:pos="4860"/>
              <w:tab w:val="right" w:pos="9900"/>
            </w:tabs>
            <w:rPr>
              <w:sz w:val="20"/>
            </w:rPr>
          </w:pPr>
          <w:r w:rsidRPr="0096300F">
            <w:rPr>
              <w:b/>
              <w:bCs/>
              <w:sz w:val="22"/>
              <w:szCs w:val="22"/>
            </w:rPr>
            <w:t>Graphical Analysis</w:t>
          </w:r>
        </w:p>
      </w:tc>
      <w:tc>
        <w:tcPr>
          <w:tcW w:w="1800" w:type="dxa"/>
        </w:tcPr>
        <w:p w:rsidR="00D02C40" w:rsidRPr="0096300F" w:rsidRDefault="00D02C40" w:rsidP="009C3232">
          <w:pPr>
            <w:pStyle w:val="Header"/>
            <w:tabs>
              <w:tab w:val="clear" w:pos="4320"/>
              <w:tab w:val="clear" w:pos="8640"/>
              <w:tab w:val="center" w:pos="4860"/>
              <w:tab w:val="right" w:pos="9900"/>
            </w:tabs>
            <w:rPr>
              <w:sz w:val="20"/>
            </w:rPr>
          </w:pPr>
        </w:p>
      </w:tc>
      <w:tc>
        <w:tcPr>
          <w:tcW w:w="1620" w:type="dxa"/>
        </w:tcPr>
        <w:p w:rsidR="00D02C40" w:rsidRPr="0096300F" w:rsidRDefault="00D02C40" w:rsidP="009C3232">
          <w:pPr>
            <w:pStyle w:val="Header"/>
            <w:tabs>
              <w:tab w:val="clear" w:pos="4320"/>
              <w:tab w:val="clear" w:pos="8640"/>
              <w:tab w:val="center" w:pos="4860"/>
              <w:tab w:val="right" w:pos="9900"/>
            </w:tabs>
            <w:jc w:val="right"/>
            <w:rPr>
              <w:sz w:val="22"/>
              <w:szCs w:val="22"/>
            </w:rPr>
          </w:pPr>
        </w:p>
      </w:tc>
      <w:tc>
        <w:tcPr>
          <w:tcW w:w="2844" w:type="dxa"/>
          <w:gridSpan w:val="2"/>
        </w:tcPr>
        <w:p w:rsidR="00D02C40" w:rsidRPr="0096300F" w:rsidRDefault="00D02C40" w:rsidP="009C3232">
          <w:pPr>
            <w:pStyle w:val="Header"/>
            <w:tabs>
              <w:tab w:val="clear" w:pos="4320"/>
              <w:tab w:val="clear" w:pos="8640"/>
              <w:tab w:val="center" w:pos="4860"/>
              <w:tab w:val="right" w:pos="9900"/>
            </w:tabs>
            <w:rPr>
              <w:sz w:val="20"/>
            </w:rPr>
          </w:pPr>
        </w:p>
      </w:tc>
    </w:tr>
    <w:tr w:rsidR="00D02C40" w:rsidRPr="0096300F" w:rsidTr="00D02C40">
      <w:trPr>
        <w:trHeight w:val="288"/>
      </w:trPr>
      <w:tc>
        <w:tcPr>
          <w:tcW w:w="3888" w:type="dxa"/>
        </w:tcPr>
        <w:p w:rsidR="00D02C40" w:rsidRPr="0096300F" w:rsidRDefault="00541B47" w:rsidP="008E623E">
          <w:pPr>
            <w:pStyle w:val="Header"/>
            <w:tabs>
              <w:tab w:val="clear" w:pos="4320"/>
              <w:tab w:val="clear" w:pos="8640"/>
              <w:tab w:val="center" w:pos="4860"/>
              <w:tab w:val="right" w:pos="9900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AP Physics - 1</w:t>
          </w:r>
        </w:p>
      </w:tc>
      <w:tc>
        <w:tcPr>
          <w:tcW w:w="1800" w:type="dxa"/>
        </w:tcPr>
        <w:p w:rsidR="00D02C40" w:rsidRPr="0096300F" w:rsidRDefault="00D02C40" w:rsidP="009C3232">
          <w:pPr>
            <w:pStyle w:val="Header"/>
            <w:tabs>
              <w:tab w:val="clear" w:pos="4320"/>
              <w:tab w:val="clear" w:pos="8640"/>
              <w:tab w:val="center" w:pos="4860"/>
              <w:tab w:val="right" w:pos="9900"/>
            </w:tabs>
            <w:rPr>
              <w:sz w:val="20"/>
            </w:rPr>
          </w:pPr>
        </w:p>
      </w:tc>
      <w:tc>
        <w:tcPr>
          <w:tcW w:w="1620" w:type="dxa"/>
          <w:vAlign w:val="bottom"/>
        </w:tcPr>
        <w:p w:rsidR="00D02C40" w:rsidRPr="0096300F" w:rsidRDefault="00D02C40" w:rsidP="003B6C38">
          <w:pPr>
            <w:pStyle w:val="Header"/>
            <w:tabs>
              <w:tab w:val="clear" w:pos="4320"/>
              <w:tab w:val="clear" w:pos="8640"/>
              <w:tab w:val="center" w:pos="4860"/>
              <w:tab w:val="right" w:pos="9900"/>
            </w:tabs>
            <w:jc w:val="right"/>
            <w:rPr>
              <w:sz w:val="20"/>
            </w:rPr>
          </w:pPr>
        </w:p>
      </w:tc>
      <w:tc>
        <w:tcPr>
          <w:tcW w:w="1422" w:type="dxa"/>
        </w:tcPr>
        <w:p w:rsidR="00D02C40" w:rsidRPr="0096300F" w:rsidRDefault="00D02C40" w:rsidP="009C3232">
          <w:pPr>
            <w:pStyle w:val="Header"/>
            <w:tabs>
              <w:tab w:val="clear" w:pos="4320"/>
              <w:tab w:val="clear" w:pos="8640"/>
              <w:tab w:val="center" w:pos="4860"/>
              <w:tab w:val="right" w:pos="9900"/>
            </w:tabs>
            <w:rPr>
              <w:sz w:val="20"/>
            </w:rPr>
          </w:pPr>
        </w:p>
      </w:tc>
      <w:tc>
        <w:tcPr>
          <w:tcW w:w="1422" w:type="dxa"/>
        </w:tcPr>
        <w:p w:rsidR="00D02C40" w:rsidRPr="0096300F" w:rsidRDefault="00D02C40" w:rsidP="009C3232">
          <w:pPr>
            <w:pStyle w:val="Header"/>
            <w:tabs>
              <w:tab w:val="clear" w:pos="4320"/>
              <w:tab w:val="clear" w:pos="8640"/>
              <w:tab w:val="center" w:pos="4860"/>
              <w:tab w:val="right" w:pos="9900"/>
            </w:tabs>
            <w:rPr>
              <w:sz w:val="20"/>
            </w:rPr>
          </w:pPr>
        </w:p>
      </w:tc>
    </w:tr>
  </w:tbl>
  <w:p w:rsidR="00D02C40" w:rsidRDefault="00D02C40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808"/>
      <w:gridCol w:w="3690"/>
      <w:gridCol w:w="810"/>
      <w:gridCol w:w="540"/>
      <w:gridCol w:w="2304"/>
    </w:tblGrid>
    <w:tr w:rsidR="00D02C40" w:rsidRPr="0096300F" w:rsidTr="00A51591">
      <w:trPr>
        <w:trHeight w:val="288"/>
      </w:trPr>
      <w:tc>
        <w:tcPr>
          <w:tcW w:w="2808" w:type="dxa"/>
        </w:tcPr>
        <w:p w:rsidR="00D02C40" w:rsidRPr="0096300F" w:rsidRDefault="001F74E3" w:rsidP="00D60BD7">
          <w:pPr>
            <w:pStyle w:val="Header"/>
            <w:tabs>
              <w:tab w:val="clear" w:pos="4320"/>
              <w:tab w:val="clear" w:pos="8640"/>
              <w:tab w:val="center" w:pos="4860"/>
              <w:tab w:val="right" w:pos="9900"/>
            </w:tabs>
            <w:rPr>
              <w:sz w:val="20"/>
            </w:rPr>
          </w:pPr>
          <w:r>
            <w:rPr>
              <w:b/>
              <w:bCs/>
              <w:sz w:val="22"/>
              <w:szCs w:val="22"/>
            </w:rPr>
            <w:t>Newton’s Laws</w:t>
          </w:r>
        </w:p>
      </w:tc>
      <w:tc>
        <w:tcPr>
          <w:tcW w:w="3690" w:type="dxa"/>
          <w:vMerge w:val="restart"/>
        </w:tcPr>
        <w:p w:rsidR="00D02C40" w:rsidRPr="00487BA9" w:rsidRDefault="001F74E3" w:rsidP="00953AEC">
          <w:pPr>
            <w:spacing w:line="360" w:lineRule="auto"/>
            <w:jc w:val="center"/>
            <w:rPr>
              <w:rFonts w:ascii="Comic Sans MS" w:hAnsi="Comic Sans MS"/>
              <w:sz w:val="28"/>
              <w:szCs w:val="28"/>
            </w:rPr>
          </w:pPr>
          <w:r>
            <w:rPr>
              <w:rFonts w:ascii="Comic Sans MS" w:hAnsi="Comic Sans MS"/>
              <w:b/>
              <w:bCs/>
              <w:sz w:val="28"/>
              <w:szCs w:val="28"/>
            </w:rPr>
            <w:t>Universal Law of Gravity</w:t>
          </w:r>
        </w:p>
      </w:tc>
      <w:tc>
        <w:tcPr>
          <w:tcW w:w="810" w:type="dxa"/>
          <w:vAlign w:val="bottom"/>
        </w:tcPr>
        <w:p w:rsidR="00D02C40" w:rsidRPr="0096300F" w:rsidRDefault="00D02C40" w:rsidP="00487BA9">
          <w:pPr>
            <w:pStyle w:val="Header"/>
            <w:tabs>
              <w:tab w:val="clear" w:pos="4320"/>
              <w:tab w:val="clear" w:pos="8640"/>
              <w:tab w:val="center" w:pos="4860"/>
              <w:tab w:val="right" w:pos="9900"/>
            </w:tabs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Name</w:t>
          </w:r>
        </w:p>
      </w:tc>
      <w:tc>
        <w:tcPr>
          <w:tcW w:w="2844" w:type="dxa"/>
          <w:gridSpan w:val="2"/>
          <w:tcBorders>
            <w:bottom w:val="single" w:sz="4" w:space="0" w:color="auto"/>
          </w:tcBorders>
        </w:tcPr>
        <w:p w:rsidR="00D02C40" w:rsidRPr="0096300F" w:rsidRDefault="00D02C40" w:rsidP="00D60BD7">
          <w:pPr>
            <w:pStyle w:val="Header"/>
            <w:tabs>
              <w:tab w:val="clear" w:pos="4320"/>
              <w:tab w:val="clear" w:pos="8640"/>
              <w:tab w:val="center" w:pos="4860"/>
              <w:tab w:val="right" w:pos="9900"/>
            </w:tabs>
            <w:rPr>
              <w:sz w:val="20"/>
            </w:rPr>
          </w:pPr>
        </w:p>
      </w:tc>
    </w:tr>
    <w:tr w:rsidR="00D02C40" w:rsidRPr="0096300F" w:rsidTr="00454DE0">
      <w:trPr>
        <w:trHeight w:val="288"/>
      </w:trPr>
      <w:tc>
        <w:tcPr>
          <w:tcW w:w="2808" w:type="dxa"/>
        </w:tcPr>
        <w:p w:rsidR="00D02C40" w:rsidRPr="0096300F" w:rsidRDefault="00541B47" w:rsidP="00507AF5">
          <w:pPr>
            <w:pStyle w:val="Header"/>
            <w:tabs>
              <w:tab w:val="clear" w:pos="4320"/>
              <w:tab w:val="clear" w:pos="8640"/>
              <w:tab w:val="center" w:pos="4860"/>
              <w:tab w:val="right" w:pos="9900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AP Physics  </w:t>
          </w:r>
        </w:p>
      </w:tc>
      <w:tc>
        <w:tcPr>
          <w:tcW w:w="3690" w:type="dxa"/>
          <w:vMerge/>
        </w:tcPr>
        <w:p w:rsidR="00D02C40" w:rsidRPr="0096300F" w:rsidRDefault="00D02C40" w:rsidP="00D60BD7">
          <w:pPr>
            <w:pStyle w:val="Header"/>
            <w:tabs>
              <w:tab w:val="clear" w:pos="4320"/>
              <w:tab w:val="clear" w:pos="8640"/>
              <w:tab w:val="center" w:pos="4860"/>
              <w:tab w:val="right" w:pos="9900"/>
            </w:tabs>
            <w:rPr>
              <w:sz w:val="20"/>
            </w:rPr>
          </w:pPr>
        </w:p>
      </w:tc>
      <w:tc>
        <w:tcPr>
          <w:tcW w:w="810" w:type="dxa"/>
          <w:vAlign w:val="bottom"/>
        </w:tcPr>
        <w:p w:rsidR="00D02C40" w:rsidRPr="0096300F" w:rsidRDefault="00D02C40" w:rsidP="00454DE0">
          <w:pPr>
            <w:pStyle w:val="Header"/>
            <w:tabs>
              <w:tab w:val="clear" w:pos="4320"/>
              <w:tab w:val="clear" w:pos="8640"/>
              <w:tab w:val="center" w:pos="4860"/>
              <w:tab w:val="right" w:pos="9900"/>
            </w:tabs>
            <w:jc w:val="right"/>
            <w:rPr>
              <w:sz w:val="20"/>
            </w:rPr>
          </w:pPr>
          <w:r>
            <w:rPr>
              <w:sz w:val="20"/>
            </w:rPr>
            <w:t>Period</w:t>
          </w:r>
        </w:p>
      </w:tc>
      <w:tc>
        <w:tcPr>
          <w:tcW w:w="540" w:type="dxa"/>
          <w:tcBorders>
            <w:top w:val="single" w:sz="4" w:space="0" w:color="auto"/>
            <w:bottom w:val="single" w:sz="4" w:space="0" w:color="auto"/>
          </w:tcBorders>
        </w:tcPr>
        <w:p w:rsidR="00D02C40" w:rsidRPr="0096300F" w:rsidRDefault="00D02C40" w:rsidP="00D60BD7">
          <w:pPr>
            <w:pStyle w:val="Header"/>
            <w:tabs>
              <w:tab w:val="clear" w:pos="4320"/>
              <w:tab w:val="clear" w:pos="8640"/>
              <w:tab w:val="center" w:pos="4860"/>
              <w:tab w:val="right" w:pos="9900"/>
            </w:tabs>
            <w:rPr>
              <w:sz w:val="20"/>
            </w:rPr>
          </w:pPr>
        </w:p>
      </w:tc>
      <w:tc>
        <w:tcPr>
          <w:tcW w:w="2304" w:type="dxa"/>
          <w:tcBorders>
            <w:top w:val="single" w:sz="4" w:space="0" w:color="auto"/>
          </w:tcBorders>
        </w:tcPr>
        <w:p w:rsidR="00D02C40" w:rsidRPr="0096300F" w:rsidRDefault="00D02C40" w:rsidP="00D60BD7">
          <w:pPr>
            <w:pStyle w:val="Header"/>
            <w:tabs>
              <w:tab w:val="clear" w:pos="4320"/>
              <w:tab w:val="clear" w:pos="8640"/>
              <w:tab w:val="center" w:pos="4860"/>
              <w:tab w:val="right" w:pos="9900"/>
            </w:tabs>
            <w:rPr>
              <w:sz w:val="20"/>
            </w:rPr>
          </w:pPr>
        </w:p>
      </w:tc>
    </w:tr>
  </w:tbl>
  <w:p w:rsidR="00D02C40" w:rsidRPr="00487BA9" w:rsidRDefault="00D02C40" w:rsidP="00487B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ABD"/>
    <w:multiLevelType w:val="hybridMultilevel"/>
    <w:tmpl w:val="4DB8F9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A5574"/>
    <w:multiLevelType w:val="hybridMultilevel"/>
    <w:tmpl w:val="CE1CC8AA"/>
    <w:lvl w:ilvl="0" w:tplc="A3E6250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13965"/>
    <w:multiLevelType w:val="hybridMultilevel"/>
    <w:tmpl w:val="3BB6176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4EB3163"/>
    <w:multiLevelType w:val="hybridMultilevel"/>
    <w:tmpl w:val="E2E8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07723"/>
    <w:multiLevelType w:val="hybridMultilevel"/>
    <w:tmpl w:val="F0349338"/>
    <w:lvl w:ilvl="0" w:tplc="4888D9C4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84C31"/>
    <w:multiLevelType w:val="hybridMultilevel"/>
    <w:tmpl w:val="621A1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32E33"/>
    <w:multiLevelType w:val="hybridMultilevel"/>
    <w:tmpl w:val="28024E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02331"/>
    <w:multiLevelType w:val="hybridMultilevel"/>
    <w:tmpl w:val="4DF63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03EFF"/>
    <w:multiLevelType w:val="hybridMultilevel"/>
    <w:tmpl w:val="EA729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3318B"/>
    <w:multiLevelType w:val="hybridMultilevel"/>
    <w:tmpl w:val="D2F47A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649CF"/>
    <w:multiLevelType w:val="hybridMultilevel"/>
    <w:tmpl w:val="7EE0CC8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2F452ED4"/>
    <w:multiLevelType w:val="hybridMultilevel"/>
    <w:tmpl w:val="8DD6E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F20295"/>
    <w:multiLevelType w:val="hybridMultilevel"/>
    <w:tmpl w:val="9BAA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65827"/>
    <w:multiLevelType w:val="hybridMultilevel"/>
    <w:tmpl w:val="3A2ACE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1CF0750"/>
    <w:multiLevelType w:val="hybridMultilevel"/>
    <w:tmpl w:val="6C38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A75DA"/>
    <w:multiLevelType w:val="hybridMultilevel"/>
    <w:tmpl w:val="D12C3A56"/>
    <w:lvl w:ilvl="0" w:tplc="5708261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E6A47"/>
    <w:multiLevelType w:val="hybridMultilevel"/>
    <w:tmpl w:val="C72EB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C34FF"/>
    <w:multiLevelType w:val="hybridMultilevel"/>
    <w:tmpl w:val="945AD1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A46CB1"/>
    <w:multiLevelType w:val="hybridMultilevel"/>
    <w:tmpl w:val="35FA387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677F78"/>
    <w:multiLevelType w:val="hybridMultilevel"/>
    <w:tmpl w:val="D4A2C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019BE"/>
    <w:multiLevelType w:val="hybridMultilevel"/>
    <w:tmpl w:val="6DC4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74B00"/>
    <w:multiLevelType w:val="hybridMultilevel"/>
    <w:tmpl w:val="E9560E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260D48"/>
    <w:multiLevelType w:val="hybridMultilevel"/>
    <w:tmpl w:val="763C73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555E46"/>
    <w:multiLevelType w:val="multilevel"/>
    <w:tmpl w:val="40B6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6A3576"/>
    <w:multiLevelType w:val="hybridMultilevel"/>
    <w:tmpl w:val="40B60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8B18CB"/>
    <w:multiLevelType w:val="hybridMultilevel"/>
    <w:tmpl w:val="FE640096"/>
    <w:lvl w:ilvl="0" w:tplc="5E7E9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183FFE"/>
    <w:multiLevelType w:val="hybridMultilevel"/>
    <w:tmpl w:val="8E749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5345C6"/>
    <w:multiLevelType w:val="hybridMultilevel"/>
    <w:tmpl w:val="9FC4C24C"/>
    <w:lvl w:ilvl="0" w:tplc="D98A46A6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2E38C6"/>
    <w:multiLevelType w:val="hybridMultilevel"/>
    <w:tmpl w:val="975871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5B6622"/>
    <w:multiLevelType w:val="hybridMultilevel"/>
    <w:tmpl w:val="D9FA0150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>
    <w:nsid w:val="6367438C"/>
    <w:multiLevelType w:val="multilevel"/>
    <w:tmpl w:val="9E0E179C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1">
    <w:nsid w:val="6E2D73B6"/>
    <w:multiLevelType w:val="hybridMultilevel"/>
    <w:tmpl w:val="CAC8E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10052"/>
    <w:multiLevelType w:val="hybridMultilevel"/>
    <w:tmpl w:val="CBDA0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EC3B40"/>
    <w:multiLevelType w:val="hybridMultilevel"/>
    <w:tmpl w:val="F4725CC0"/>
    <w:lvl w:ilvl="0" w:tplc="01D21938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C25664"/>
    <w:multiLevelType w:val="multilevel"/>
    <w:tmpl w:val="7EE0CC8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>
    <w:nsid w:val="7B4E215D"/>
    <w:multiLevelType w:val="hybridMultilevel"/>
    <w:tmpl w:val="26DA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D4D28"/>
    <w:multiLevelType w:val="hybridMultilevel"/>
    <w:tmpl w:val="9E0E179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1"/>
  </w:num>
  <w:num w:numId="2">
    <w:abstractNumId w:val="16"/>
  </w:num>
  <w:num w:numId="3">
    <w:abstractNumId w:val="32"/>
  </w:num>
  <w:num w:numId="4">
    <w:abstractNumId w:val="33"/>
  </w:num>
  <w:num w:numId="5">
    <w:abstractNumId w:val="21"/>
  </w:num>
  <w:num w:numId="6">
    <w:abstractNumId w:val="7"/>
  </w:num>
  <w:num w:numId="7">
    <w:abstractNumId w:val="18"/>
  </w:num>
  <w:num w:numId="8">
    <w:abstractNumId w:val="8"/>
  </w:num>
  <w:num w:numId="9">
    <w:abstractNumId w:val="25"/>
  </w:num>
  <w:num w:numId="10">
    <w:abstractNumId w:val="22"/>
  </w:num>
  <w:num w:numId="11">
    <w:abstractNumId w:val="1"/>
  </w:num>
  <w:num w:numId="12">
    <w:abstractNumId w:val="28"/>
  </w:num>
  <w:num w:numId="13">
    <w:abstractNumId w:val="15"/>
  </w:num>
  <w:num w:numId="14">
    <w:abstractNumId w:val="9"/>
  </w:num>
  <w:num w:numId="15">
    <w:abstractNumId w:val="4"/>
  </w:num>
  <w:num w:numId="16">
    <w:abstractNumId w:val="6"/>
  </w:num>
  <w:num w:numId="17">
    <w:abstractNumId w:val="27"/>
  </w:num>
  <w:num w:numId="18">
    <w:abstractNumId w:val="5"/>
  </w:num>
  <w:num w:numId="19">
    <w:abstractNumId w:val="24"/>
  </w:num>
  <w:num w:numId="20">
    <w:abstractNumId w:val="23"/>
  </w:num>
  <w:num w:numId="21">
    <w:abstractNumId w:val="29"/>
  </w:num>
  <w:num w:numId="22">
    <w:abstractNumId w:val="36"/>
  </w:num>
  <w:num w:numId="23">
    <w:abstractNumId w:val="17"/>
  </w:num>
  <w:num w:numId="24">
    <w:abstractNumId w:val="30"/>
  </w:num>
  <w:num w:numId="25">
    <w:abstractNumId w:val="10"/>
  </w:num>
  <w:num w:numId="26">
    <w:abstractNumId w:val="34"/>
  </w:num>
  <w:num w:numId="27">
    <w:abstractNumId w:val="2"/>
  </w:num>
  <w:num w:numId="28">
    <w:abstractNumId w:val="19"/>
  </w:num>
  <w:num w:numId="29">
    <w:abstractNumId w:val="31"/>
  </w:num>
  <w:num w:numId="30">
    <w:abstractNumId w:val="26"/>
  </w:num>
  <w:num w:numId="31">
    <w:abstractNumId w:val="14"/>
  </w:num>
  <w:num w:numId="32">
    <w:abstractNumId w:val="20"/>
  </w:num>
  <w:num w:numId="33">
    <w:abstractNumId w:val="35"/>
  </w:num>
  <w:num w:numId="34">
    <w:abstractNumId w:val="3"/>
  </w:num>
  <w:num w:numId="35">
    <w:abstractNumId w:val="0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dObjects" w:val=" "/>
    <w:docVar w:name="lastRangeEnd" w:val="2535"/>
    <w:docVar w:name="lastRangeStart" w:val="2525"/>
    <w:docVar w:name="SelEnd" w:val=" "/>
    <w:docVar w:name="SelStart" w:val=" "/>
  </w:docVars>
  <w:rsids>
    <w:rsidRoot w:val="00870820"/>
    <w:rsid w:val="00015596"/>
    <w:rsid w:val="00015BB0"/>
    <w:rsid w:val="0001772D"/>
    <w:rsid w:val="00017B4A"/>
    <w:rsid w:val="00023FA0"/>
    <w:rsid w:val="000310DE"/>
    <w:rsid w:val="000509A6"/>
    <w:rsid w:val="00051605"/>
    <w:rsid w:val="00053EDA"/>
    <w:rsid w:val="00066C25"/>
    <w:rsid w:val="000721DA"/>
    <w:rsid w:val="0007230F"/>
    <w:rsid w:val="00077D08"/>
    <w:rsid w:val="00084A6A"/>
    <w:rsid w:val="00087811"/>
    <w:rsid w:val="000B1DED"/>
    <w:rsid w:val="000C3901"/>
    <w:rsid w:val="000C7334"/>
    <w:rsid w:val="000D2FD6"/>
    <w:rsid w:val="000F11E4"/>
    <w:rsid w:val="000F462F"/>
    <w:rsid w:val="00101B87"/>
    <w:rsid w:val="00103FF8"/>
    <w:rsid w:val="00106D30"/>
    <w:rsid w:val="00122B76"/>
    <w:rsid w:val="001259E6"/>
    <w:rsid w:val="00153DBA"/>
    <w:rsid w:val="00166F06"/>
    <w:rsid w:val="00175D6F"/>
    <w:rsid w:val="00182BAC"/>
    <w:rsid w:val="001867B5"/>
    <w:rsid w:val="001A6255"/>
    <w:rsid w:val="001A7402"/>
    <w:rsid w:val="001B498E"/>
    <w:rsid w:val="001D160C"/>
    <w:rsid w:val="001F74E3"/>
    <w:rsid w:val="00205FD8"/>
    <w:rsid w:val="00212096"/>
    <w:rsid w:val="00221D32"/>
    <w:rsid w:val="002310D3"/>
    <w:rsid w:val="00243F79"/>
    <w:rsid w:val="00250E18"/>
    <w:rsid w:val="00264327"/>
    <w:rsid w:val="002722A3"/>
    <w:rsid w:val="0029782C"/>
    <w:rsid w:val="002A365C"/>
    <w:rsid w:val="002B036C"/>
    <w:rsid w:val="002B3288"/>
    <w:rsid w:val="002C46EA"/>
    <w:rsid w:val="002E3078"/>
    <w:rsid w:val="003117EB"/>
    <w:rsid w:val="00337E03"/>
    <w:rsid w:val="00355708"/>
    <w:rsid w:val="00366AEE"/>
    <w:rsid w:val="00367FEC"/>
    <w:rsid w:val="0037058F"/>
    <w:rsid w:val="00377CB0"/>
    <w:rsid w:val="00382A65"/>
    <w:rsid w:val="003917F6"/>
    <w:rsid w:val="003A0409"/>
    <w:rsid w:val="003A2F25"/>
    <w:rsid w:val="003B47DC"/>
    <w:rsid w:val="003B6C38"/>
    <w:rsid w:val="003C27D1"/>
    <w:rsid w:val="003D1977"/>
    <w:rsid w:val="003D58BE"/>
    <w:rsid w:val="003F47B4"/>
    <w:rsid w:val="0042727A"/>
    <w:rsid w:val="00435B80"/>
    <w:rsid w:val="00454DE0"/>
    <w:rsid w:val="00470D61"/>
    <w:rsid w:val="004716BB"/>
    <w:rsid w:val="004805C0"/>
    <w:rsid w:val="00487BA9"/>
    <w:rsid w:val="00495FAC"/>
    <w:rsid w:val="004A7885"/>
    <w:rsid w:val="004B0688"/>
    <w:rsid w:val="004E6DFF"/>
    <w:rsid w:val="004F255C"/>
    <w:rsid w:val="005051FF"/>
    <w:rsid w:val="00507AF5"/>
    <w:rsid w:val="00507B57"/>
    <w:rsid w:val="005142A8"/>
    <w:rsid w:val="005226E2"/>
    <w:rsid w:val="0052587E"/>
    <w:rsid w:val="0053744C"/>
    <w:rsid w:val="00540290"/>
    <w:rsid w:val="00541B47"/>
    <w:rsid w:val="00562568"/>
    <w:rsid w:val="00562608"/>
    <w:rsid w:val="00567387"/>
    <w:rsid w:val="00590019"/>
    <w:rsid w:val="00590F32"/>
    <w:rsid w:val="0059615A"/>
    <w:rsid w:val="005E1866"/>
    <w:rsid w:val="005F1AB6"/>
    <w:rsid w:val="00642887"/>
    <w:rsid w:val="00645FA2"/>
    <w:rsid w:val="00686830"/>
    <w:rsid w:val="0068717B"/>
    <w:rsid w:val="00695D76"/>
    <w:rsid w:val="006A4F4F"/>
    <w:rsid w:val="006A7F86"/>
    <w:rsid w:val="006B22D1"/>
    <w:rsid w:val="006C5298"/>
    <w:rsid w:val="00704C4E"/>
    <w:rsid w:val="00707A3C"/>
    <w:rsid w:val="00716EEE"/>
    <w:rsid w:val="007266E3"/>
    <w:rsid w:val="007307A5"/>
    <w:rsid w:val="00731C13"/>
    <w:rsid w:val="00733D23"/>
    <w:rsid w:val="0074451B"/>
    <w:rsid w:val="00750534"/>
    <w:rsid w:val="00762638"/>
    <w:rsid w:val="00780DBA"/>
    <w:rsid w:val="00790507"/>
    <w:rsid w:val="007B2CAA"/>
    <w:rsid w:val="007C4305"/>
    <w:rsid w:val="007C7F6D"/>
    <w:rsid w:val="007D5C74"/>
    <w:rsid w:val="007E02BF"/>
    <w:rsid w:val="00801244"/>
    <w:rsid w:val="008071C7"/>
    <w:rsid w:val="00832781"/>
    <w:rsid w:val="00840349"/>
    <w:rsid w:val="00861DD3"/>
    <w:rsid w:val="00864A4D"/>
    <w:rsid w:val="00870820"/>
    <w:rsid w:val="00871229"/>
    <w:rsid w:val="008B7758"/>
    <w:rsid w:val="008E623E"/>
    <w:rsid w:val="008F6AB1"/>
    <w:rsid w:val="0092005D"/>
    <w:rsid w:val="00927576"/>
    <w:rsid w:val="00942163"/>
    <w:rsid w:val="009424B9"/>
    <w:rsid w:val="00953AEC"/>
    <w:rsid w:val="00955B91"/>
    <w:rsid w:val="00957039"/>
    <w:rsid w:val="00957607"/>
    <w:rsid w:val="0097057C"/>
    <w:rsid w:val="009725CF"/>
    <w:rsid w:val="00986995"/>
    <w:rsid w:val="00990C5D"/>
    <w:rsid w:val="00997FB7"/>
    <w:rsid w:val="009C3232"/>
    <w:rsid w:val="009D1323"/>
    <w:rsid w:val="00A42F61"/>
    <w:rsid w:val="00A43B68"/>
    <w:rsid w:val="00A51591"/>
    <w:rsid w:val="00A57A58"/>
    <w:rsid w:val="00A72668"/>
    <w:rsid w:val="00A85440"/>
    <w:rsid w:val="00A90A33"/>
    <w:rsid w:val="00A90B32"/>
    <w:rsid w:val="00A93AFF"/>
    <w:rsid w:val="00AD205F"/>
    <w:rsid w:val="00AE38D6"/>
    <w:rsid w:val="00AE4F52"/>
    <w:rsid w:val="00B01F31"/>
    <w:rsid w:val="00B07464"/>
    <w:rsid w:val="00B11E3B"/>
    <w:rsid w:val="00B17985"/>
    <w:rsid w:val="00B344BB"/>
    <w:rsid w:val="00B6798D"/>
    <w:rsid w:val="00BC3B80"/>
    <w:rsid w:val="00BE729C"/>
    <w:rsid w:val="00BF5122"/>
    <w:rsid w:val="00C14FF6"/>
    <w:rsid w:val="00C54209"/>
    <w:rsid w:val="00C56494"/>
    <w:rsid w:val="00C81292"/>
    <w:rsid w:val="00C84DFD"/>
    <w:rsid w:val="00C91C91"/>
    <w:rsid w:val="00CB6762"/>
    <w:rsid w:val="00CE1035"/>
    <w:rsid w:val="00CE417F"/>
    <w:rsid w:val="00D02C40"/>
    <w:rsid w:val="00D12EF7"/>
    <w:rsid w:val="00D14E94"/>
    <w:rsid w:val="00D17DEA"/>
    <w:rsid w:val="00D2393D"/>
    <w:rsid w:val="00D37402"/>
    <w:rsid w:val="00D60BD7"/>
    <w:rsid w:val="00D60E14"/>
    <w:rsid w:val="00D65BF3"/>
    <w:rsid w:val="00D86F20"/>
    <w:rsid w:val="00DA34E2"/>
    <w:rsid w:val="00DB5918"/>
    <w:rsid w:val="00DC11F1"/>
    <w:rsid w:val="00DE3EE0"/>
    <w:rsid w:val="00DE578E"/>
    <w:rsid w:val="00E023A9"/>
    <w:rsid w:val="00E30D07"/>
    <w:rsid w:val="00E30EA8"/>
    <w:rsid w:val="00E37812"/>
    <w:rsid w:val="00E40F57"/>
    <w:rsid w:val="00E46026"/>
    <w:rsid w:val="00E63E71"/>
    <w:rsid w:val="00E63FCD"/>
    <w:rsid w:val="00E75ABA"/>
    <w:rsid w:val="00E84842"/>
    <w:rsid w:val="00E8629F"/>
    <w:rsid w:val="00EB7732"/>
    <w:rsid w:val="00EC6866"/>
    <w:rsid w:val="00ED0EB3"/>
    <w:rsid w:val="00ED3775"/>
    <w:rsid w:val="00ED7D07"/>
    <w:rsid w:val="00EE5380"/>
    <w:rsid w:val="00EE541B"/>
    <w:rsid w:val="00EF4C52"/>
    <w:rsid w:val="00EF77C3"/>
    <w:rsid w:val="00F06E3B"/>
    <w:rsid w:val="00F10690"/>
    <w:rsid w:val="00F176AA"/>
    <w:rsid w:val="00F24C6E"/>
    <w:rsid w:val="00F43C06"/>
    <w:rsid w:val="00F905D4"/>
    <w:rsid w:val="00F94416"/>
    <w:rsid w:val="00F96AE3"/>
    <w:rsid w:val="00FA46FA"/>
    <w:rsid w:val="00FB1BF0"/>
    <w:rsid w:val="00FB3D5C"/>
    <w:rsid w:val="00FB6B27"/>
    <w:rsid w:val="00FC28A0"/>
    <w:rsid w:val="00FC307B"/>
    <w:rsid w:val="00FC7D4E"/>
    <w:rsid w:val="00FD1940"/>
    <w:rsid w:val="00FD6B94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18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BodyTextIndent">
    <w:name w:val="Body Text Indent"/>
    <w:basedOn w:val="Normal"/>
    <w:pPr>
      <w:spacing w:line="260" w:lineRule="auto"/>
      <w:ind w:left="240" w:hanging="24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FR3">
    <w:name w:val="FR3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sz w:val="32"/>
      <w:szCs w:val="32"/>
    </w:rPr>
  </w:style>
  <w:style w:type="paragraph" w:customStyle="1" w:styleId="Body">
    <w:name w:val="Body"/>
    <w:basedOn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 w:cs="Times New Roman"/>
      <w:color w:val="000000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340"/>
    </w:pPr>
    <w:rPr>
      <w:rFonts w:ascii="Arial" w:hAnsi="Arial" w:cs="Arial"/>
      <w:sz w:val="36"/>
      <w:szCs w:val="36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40"/>
      <w:ind w:left="920"/>
    </w:pPr>
    <w:rPr>
      <w:rFonts w:ascii="Arial" w:hAnsi="Arial" w:cs="Arial"/>
      <w:b/>
      <w:bCs/>
      <w:sz w:val="32"/>
      <w:szCs w:val="32"/>
    </w:rPr>
  </w:style>
  <w:style w:type="table" w:styleId="TableGrid">
    <w:name w:val="Table Grid"/>
    <w:basedOn w:val="TableNormal"/>
    <w:rsid w:val="00AD2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E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1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18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BodyTextIndent">
    <w:name w:val="Body Text Indent"/>
    <w:basedOn w:val="Normal"/>
    <w:pPr>
      <w:spacing w:line="260" w:lineRule="auto"/>
      <w:ind w:left="240" w:hanging="24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FR3">
    <w:name w:val="FR3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sz w:val="32"/>
      <w:szCs w:val="32"/>
    </w:rPr>
  </w:style>
  <w:style w:type="paragraph" w:customStyle="1" w:styleId="Body">
    <w:name w:val="Body"/>
    <w:basedOn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 w:cs="Times New Roman"/>
      <w:color w:val="000000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340"/>
    </w:pPr>
    <w:rPr>
      <w:rFonts w:ascii="Arial" w:hAnsi="Arial" w:cs="Arial"/>
      <w:sz w:val="36"/>
      <w:szCs w:val="36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40"/>
      <w:ind w:left="920"/>
    </w:pPr>
    <w:rPr>
      <w:rFonts w:ascii="Arial" w:hAnsi="Arial" w:cs="Arial"/>
      <w:b/>
      <w:bCs/>
      <w:sz w:val="32"/>
      <w:szCs w:val="32"/>
    </w:rPr>
  </w:style>
  <w:style w:type="table" w:styleId="TableGrid">
    <w:name w:val="Table Grid"/>
    <w:basedOn w:val="TableNormal"/>
    <w:rsid w:val="00AD2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E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1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het.colorado.edu/en/simulation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2BEF-ADEE-484F-B020-2A610882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Classroom Policies and Expectations</vt:lpstr>
    </vt:vector>
  </TitlesOfParts>
  <Company>chsd117.org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Classroom Policies and Expectations</dc:title>
  <dc:creator>Paul Strzyinski</dc:creator>
  <cp:lastModifiedBy>Paul Strzyinski</cp:lastModifiedBy>
  <cp:revision>6</cp:revision>
  <cp:lastPrinted>2016-08-24T13:20:00Z</cp:lastPrinted>
  <dcterms:created xsi:type="dcterms:W3CDTF">2016-10-17T17:03:00Z</dcterms:created>
  <dcterms:modified xsi:type="dcterms:W3CDTF">2016-10-17T18:04:00Z</dcterms:modified>
</cp:coreProperties>
</file>